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2C18290F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5325D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675EBCB4" w:rsidR="00A050AE" w:rsidRPr="00734228" w:rsidRDefault="00633155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</w:t>
            </w:r>
            <w:r w:rsidR="008D76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06429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11BE84F8" w14:textId="28B522E2" w:rsidR="00250282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Técnico Especialista- Sistemas de Agua-</w:t>
            </w:r>
            <w:r w:rsidR="00C935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Mantenimiento de Acueducto </w:t>
            </w:r>
          </w:p>
          <w:p w14:paraId="2FC3D532" w14:textId="01C8DC77" w:rsidR="00A050AE" w:rsidRPr="00734228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6B597EF7" w14:textId="23F8B199" w:rsidR="005325D7" w:rsidRDefault="00CF192B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8B67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Cantonal </w:t>
            </w:r>
            <w:r w:rsidR="000C38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Buenos Aires</w:t>
            </w:r>
            <w:r w:rsidR="00332B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5325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–Sistema Santa Rosa</w:t>
            </w:r>
          </w:p>
          <w:p w14:paraId="4B7760A7" w14:textId="48471E12" w:rsidR="00370F66" w:rsidRPr="00401999" w:rsidRDefault="00862CB6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Región Brunca </w:t>
            </w:r>
          </w:p>
          <w:p w14:paraId="4E3FCA51" w14:textId="77777777" w:rsidR="00734228" w:rsidRDefault="00734228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7342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de Sistem</w:t>
            </w:r>
            <w:r w:rsidR="00CF192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as </w:t>
            </w:r>
            <w:r w:rsidR="00862C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Periféricos</w:t>
            </w:r>
          </w:p>
          <w:p w14:paraId="6BCF4969" w14:textId="6DB184C7" w:rsidR="00633155" w:rsidRPr="00734228" w:rsidRDefault="00633155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132D01D2" w14:textId="7543E326" w:rsidR="00250282" w:rsidRPr="00C93551" w:rsidRDefault="00C93551" w:rsidP="00C935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C93551">
              <w:rPr>
                <w:rFonts w:ascii="Arial" w:hAnsi="Arial" w:cs="Arial"/>
                <w:sz w:val="24"/>
                <w:szCs w:val="24"/>
              </w:rPr>
              <w:t>Ejecutar actividades técnicas en la operación y mantenimiento de los sistemas de mantenimiento del acueducto.</w:t>
            </w: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37ABB827" w:rsidR="00A050AE" w:rsidRPr="00370F66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446.350,00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2552D207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28599AD6" w14:textId="77777777" w:rsidR="008B67CF" w:rsidRPr="008B67CF" w:rsidRDefault="008B67CF" w:rsidP="008B67C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14:paraId="1095C096" w14:textId="7E3B0927" w:rsidR="008B67CF" w:rsidRPr="008B67CF" w:rsidRDefault="008B67CF" w:rsidP="008B67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8B67CF">
              <w:rPr>
                <w:rFonts w:ascii="Arial" w:hAnsi="Arial" w:cs="Arial"/>
                <w:color w:val="000000"/>
                <w:sz w:val="24"/>
                <w:szCs w:val="24"/>
              </w:rPr>
              <w:t xml:space="preserve"> Bachiller en Educación Media, 350 horas de formación técnica en labores afines al cargo, 3 años de experiencia en labores relacionadas con el cargo, 1 año de supervisión de personal</w:t>
            </w:r>
            <w:r w:rsidR="00F75F9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F75F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E9E7360" w14:textId="77777777" w:rsidR="008B67CF" w:rsidRPr="008B67CF" w:rsidRDefault="008B67CF" w:rsidP="008B67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CF742E" w14:textId="023AFA03" w:rsidR="008B67CF" w:rsidRPr="008B67CF" w:rsidRDefault="008B67CF" w:rsidP="008B67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7CF">
              <w:rPr>
                <w:rFonts w:ascii="Arial" w:hAnsi="Arial" w:cs="Arial"/>
                <w:color w:val="000000"/>
                <w:sz w:val="24"/>
                <w:szCs w:val="24"/>
              </w:rPr>
              <w:t xml:space="preserve">2. Enseñanza General Básica (3° año de Secundaria), 500 horas de formación técnica en labores afines al cargo, 6 años de experiencia en labores relacionadas con el cargo, 1 año de supervisión de personal. </w:t>
            </w:r>
            <w:r w:rsidR="00F75F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FEDCD09" w14:textId="63BC311D" w:rsidR="00C93551" w:rsidRPr="00F47E86" w:rsidRDefault="00C93551" w:rsidP="008B67C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6590434D" w:rsidR="008B67CF" w:rsidRPr="00250282" w:rsidRDefault="008B67CF" w:rsidP="00995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0B2E150F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9550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1E006ADE" w14:textId="19DE39B3" w:rsidR="000F49C7" w:rsidRDefault="0091151B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 xml:space="preserve">1. </w:t>
            </w:r>
            <w:r w:rsidR="00C75638" w:rsidRPr="00C75638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 xml:space="preserve">Poseer Licencia de Conducir Tipo B1 </w:t>
            </w:r>
          </w:p>
          <w:p w14:paraId="442C3821" w14:textId="77777777" w:rsidR="00955052" w:rsidRDefault="00955052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  <w:p w14:paraId="226DBD37" w14:textId="545A85BF" w:rsidR="00955052" w:rsidRDefault="0091151B" w:rsidP="00911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2. </w:t>
            </w:r>
            <w:r w:rsidR="00955052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De conformidad con el Decreto Ejecutivo N° 43249-S, deberá presentar el </w:t>
            </w:r>
            <w:r w:rsidR="008D76D3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documento</w:t>
            </w:r>
            <w:r w:rsidR="00955052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vacunación contra COVID-19.</w:t>
            </w:r>
          </w:p>
          <w:p w14:paraId="3456C1E6" w14:textId="11166001" w:rsidR="00955052" w:rsidRPr="00955052" w:rsidRDefault="00955052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6413C556" w:rsidR="00E00171" w:rsidRPr="0020196B" w:rsidRDefault="00E00171" w:rsidP="008B67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995049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6FC3FD88" w14:textId="0CA270A1" w:rsidR="00686165" w:rsidRDefault="00E00171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  <w:p w14:paraId="4ED9F3A9" w14:textId="41C2F87F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27175C" w:rsidRPr="0097050A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97050A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9705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51DC8FED" w14:textId="28552162" w:rsidR="00741281" w:rsidRPr="0097050A" w:rsidRDefault="00633155" w:rsidP="00741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50A">
              <w:rPr>
                <w:rFonts w:ascii="Arial" w:hAnsi="Arial" w:cs="Arial"/>
                <w:b/>
                <w:bCs/>
                <w:sz w:val="24"/>
                <w:szCs w:val="24"/>
              </w:rPr>
              <w:t>FUNCIONES PRINCIPALES</w:t>
            </w:r>
          </w:p>
          <w:p w14:paraId="64EE7D39" w14:textId="77777777" w:rsidR="00633155" w:rsidRPr="0097050A" w:rsidRDefault="00633155" w:rsidP="007412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B59E79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1. Participar en la implementación de políticas, lineamientos, estrategias, normas, estándares, manuales y procedimientos; así como la implementación de planes, programas, proyectos y acciones en materia de operación, mantenimiento (correctivo, preventivo y predictivo) de los sistemas de mantenimiento del acueducto.</w:t>
            </w:r>
          </w:p>
          <w:p w14:paraId="698BE52D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2. Ejecutar actividades técnicas relacionadas con la administración integrada de la información de los sistemas de mantenimiento del acueducto.</w:t>
            </w:r>
          </w:p>
          <w:p w14:paraId="5F58DDB0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3. Coordinar y supervisar las actividades técnicas ejecutadas por la cuadrilla, relacionadas con el mantenimiento preventivo y correctivo de las redes de distribución de agua potable y aguas residuales.</w:t>
            </w:r>
          </w:p>
          <w:p w14:paraId="769D2567" w14:textId="6F3D9FB2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4. Dirigir, coordinar, supervisar y dirigir los trabajos de mantenimiento y reparación en las redes de distribución y tanques de almacenamiento de agua potable y aguas residuales, entre otras.</w:t>
            </w:r>
          </w:p>
          <w:p w14:paraId="76DCB285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 xml:space="preserve">5. Coordinar y supervisar las actividades ejecutadas por la cuadrilla relacionadas con la instalación, </w:t>
            </w: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operación y mantenimiento de las conexiones de servicios de agua potable.</w:t>
            </w:r>
          </w:p>
          <w:p w14:paraId="0BB98DF5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6. Garantizar la provisión de materiales, equipos, maquinarias que se utilizan en los distintos trabajos de mantenimiento, de la producción y distribución en los sistemas de agua potable y aguas residuales.</w:t>
            </w:r>
          </w:p>
          <w:p w14:paraId="6887AA5F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7. Responsables los inventarios de materiales, custodias de equipos, maquinarias que se utilizan en los distintos trabajos de mantenimiento, operación en los sistemas de agua potable.</w:t>
            </w:r>
          </w:p>
          <w:p w14:paraId="379FEB75" w14:textId="77777777" w:rsidR="00741281" w:rsidRPr="0097050A" w:rsidRDefault="00741281" w:rsidP="00741281">
            <w:pPr>
              <w:autoSpaceDE w:val="0"/>
              <w:autoSpaceDN w:val="0"/>
              <w:adjustRightInd w:val="0"/>
              <w:spacing w:after="29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8. Velar porque la ejecución de los trabajos que se realizan en la vía pública, no atenten contra la integridad física de los funcionarios, peatones y flujo vial.</w:t>
            </w:r>
          </w:p>
          <w:p w14:paraId="0D18C564" w14:textId="62ED5197" w:rsidR="00741281" w:rsidRPr="0097050A" w:rsidRDefault="00741281" w:rsidP="00741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9. Controla y supervisa órdenes ejecutadas y pendientes generadas de su función.</w:t>
            </w:r>
          </w:p>
          <w:p w14:paraId="45600870" w14:textId="103090D3" w:rsidR="00633155" w:rsidRPr="0097050A" w:rsidRDefault="00633155" w:rsidP="00741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30A3DA" w14:textId="6F2ACE69" w:rsidR="00633155" w:rsidRPr="0097050A" w:rsidRDefault="00633155" w:rsidP="00741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50A">
              <w:rPr>
                <w:rFonts w:ascii="Arial" w:hAnsi="Arial" w:cs="Arial"/>
                <w:b/>
                <w:bCs/>
                <w:sz w:val="24"/>
                <w:szCs w:val="24"/>
              </w:rPr>
              <w:t>ACTIVIDADES GENERALES</w:t>
            </w:r>
          </w:p>
          <w:p w14:paraId="146F6A41" w14:textId="77777777" w:rsidR="0097050A" w:rsidRPr="0097050A" w:rsidRDefault="0097050A" w:rsidP="00970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4BE994" w14:textId="067E01F6" w:rsidR="0097050A" w:rsidRPr="0097050A" w:rsidRDefault="00955052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97050A" w:rsidRPr="0097050A">
              <w:rPr>
                <w:rFonts w:ascii="Arial" w:hAnsi="Arial" w:cs="Arial"/>
                <w:color w:val="000000"/>
                <w:sz w:val="24"/>
                <w:szCs w:val="24"/>
              </w:rPr>
              <w:t>Participar en procesos de adquisición y contratación de Bienes y Servicios; así como apoyar la ejecución de actividades de la contraparte técnica en la coordinación y control del cumplimiento de los términos contractuales.</w:t>
            </w:r>
          </w:p>
          <w:p w14:paraId="284C7B74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28DCD2" w14:textId="57346AB5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2. Participar en la ejecución del diseño, implementación, ejecución y evaluación de acciones relacionadas con el sistema de Control Interno del Instituto, en la dependencia donde labora.</w:t>
            </w:r>
          </w:p>
          <w:p w14:paraId="4FAC294C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B92D9E" w14:textId="2BC29CF5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3.Revisar, corregir, aprobar y firmar; reportes, informes, cartas, memorandos u otros documentos en materia de su competencia y/o relacionadas con el cargo que desempeña, de acuerdo con los requerimientos Institucionales.</w:t>
            </w:r>
          </w:p>
          <w:p w14:paraId="4D17B42E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6821E1" w14:textId="2AD6C5AA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4.Elaborar y presentar reportes e informes en materia de su competencia y/o relacionadas con el cargo que desempeña, de acuerdo con los requerimientos Institucionales.</w:t>
            </w:r>
          </w:p>
          <w:p w14:paraId="32E86E0F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D30D91" w14:textId="212D97AE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5. Elaborar y presentar propuestas de mejoramiento de la gestión de su puesto de trabajo en materia de su competencia y/o relacionadas con el cargo que desempeña. </w:t>
            </w:r>
          </w:p>
          <w:p w14:paraId="7DC008B1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B7AC7D" w14:textId="3D3A738A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6. Participar en actividades de capacitación, reuniones, eventos, comités, comisiones o grupos de trabajos tanto internos como externos, en materia de su competencia y/o relacionados con el cargo que desempeña, de acuerdo con los requerimientos Institucionales.</w:t>
            </w:r>
          </w:p>
          <w:p w14:paraId="01612363" w14:textId="77777777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736A1" w14:textId="493D771E" w:rsidR="0097050A" w:rsidRPr="0097050A" w:rsidRDefault="0097050A" w:rsidP="009705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50A">
              <w:rPr>
                <w:rFonts w:ascii="Arial" w:hAnsi="Arial" w:cs="Arial"/>
                <w:color w:val="000000"/>
                <w:sz w:val="24"/>
                <w:szCs w:val="24"/>
              </w:rPr>
              <w:t>7. Realizar otras actividades asignadas por su superior, en materia de su competencia y/o afines con el cargo que desempeña, de acuerdo con los requerimientos e intereses del Instituto.</w:t>
            </w:r>
          </w:p>
          <w:p w14:paraId="444E3808" w14:textId="5CEA7B9D" w:rsidR="0027175C" w:rsidRPr="0097050A" w:rsidRDefault="0027175C" w:rsidP="0074128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2422EC5D" w14:textId="77777777" w:rsidR="00995049" w:rsidRDefault="00995049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282043" w14:textId="77777777" w:rsidR="00955052" w:rsidRDefault="00955052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6D93D5C4" w14:textId="51DEBCEB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5B7E0C7F" w14:textId="69026620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0B0605BA" w14:textId="1C14C2E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424F2357" w14:textId="5D5E53C8" w:rsidR="00995049" w:rsidRPr="00F75F9D" w:rsidRDefault="00ED7BD0" w:rsidP="00F75F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</w:t>
      </w:r>
      <w:r w:rsidRPr="001F759E">
        <w:rPr>
          <w:rFonts w:ascii="Arial" w:hAnsi="Arial" w:cs="Arial"/>
          <w:sz w:val="24"/>
          <w:szCs w:val="24"/>
        </w:rPr>
        <w:lastRenderedPageBreak/>
        <w:t xml:space="preserve">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620BFD4C" w14:textId="77777777" w:rsidR="00995049" w:rsidRDefault="00995049" w:rsidP="0095505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2E9FC14F" w14:textId="710B8576" w:rsidR="00955052" w:rsidRDefault="00955052" w:rsidP="0095505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  <w:t>Recepción de documentos.</w:t>
      </w:r>
    </w:p>
    <w:p w14:paraId="41C7AF6B" w14:textId="77777777" w:rsidR="00955052" w:rsidRDefault="00955052" w:rsidP="0095505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24A16CCC" w14:textId="761A2D79" w:rsidR="00955052" w:rsidRDefault="00955052" w:rsidP="00955052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8153D0" w:rsidRPr="00FC4675">
        <w:rPr>
          <w:rFonts w:ascii="Arial" w:hAnsi="Arial" w:cs="Arial"/>
          <w:b/>
          <w:bCs/>
          <w:sz w:val="24"/>
          <w:szCs w:val="24"/>
        </w:rPr>
        <w:t xml:space="preserve">Del </w:t>
      </w:r>
      <w:r w:rsidR="008153D0">
        <w:rPr>
          <w:rFonts w:ascii="Arial" w:hAnsi="Arial" w:cs="Arial"/>
          <w:b/>
          <w:bCs/>
          <w:sz w:val="24"/>
          <w:szCs w:val="24"/>
        </w:rPr>
        <w:t>16</w:t>
      </w:r>
      <w:r w:rsidR="008153D0" w:rsidRPr="00FC4675">
        <w:rPr>
          <w:rFonts w:ascii="Arial" w:hAnsi="Arial" w:cs="Arial"/>
          <w:b/>
          <w:bCs/>
          <w:sz w:val="24"/>
          <w:szCs w:val="24"/>
        </w:rPr>
        <w:t xml:space="preserve"> al </w:t>
      </w:r>
      <w:r w:rsidR="008153D0">
        <w:rPr>
          <w:rFonts w:ascii="Arial" w:hAnsi="Arial" w:cs="Arial"/>
          <w:b/>
          <w:bCs/>
          <w:sz w:val="24"/>
          <w:szCs w:val="24"/>
        </w:rPr>
        <w:t>20</w:t>
      </w:r>
      <w:r w:rsidR="008153D0" w:rsidRPr="00FC4675">
        <w:rPr>
          <w:rFonts w:ascii="Arial" w:hAnsi="Arial" w:cs="Arial"/>
          <w:b/>
          <w:bCs/>
          <w:sz w:val="24"/>
          <w:szCs w:val="24"/>
        </w:rPr>
        <w:t xml:space="preserve"> de enero 2023</w:t>
      </w:r>
    </w:p>
    <w:p w14:paraId="5FD7882D" w14:textId="77777777" w:rsidR="00955052" w:rsidRDefault="00955052" w:rsidP="00955052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D54ADB0" w14:textId="0751B595" w:rsidR="000D7266" w:rsidRDefault="000D7266" w:rsidP="000D7266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Licda. Dailyn Blanco Marín o </w:t>
      </w:r>
      <w:hyperlink r:id="rId12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del Lic. Armando Araya Carvajal, con el siguiente nombre: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Concurso Externo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No. </w:t>
      </w:r>
      <w:r w:rsidR="006B7D99" w:rsidRPr="006B7D9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00006429</w:t>
      </w:r>
    </w:p>
    <w:p w14:paraId="749805E3" w14:textId="77777777" w:rsidR="000D7266" w:rsidRDefault="000D7266" w:rsidP="000D7266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726C436" w14:textId="77777777" w:rsidR="000D7266" w:rsidRDefault="000D7266" w:rsidP="000D7266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Dailyn Blanco Marín, correo </w:t>
      </w:r>
      <w:hyperlink r:id="rId13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2242-5000 Ext. 3561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Lic. Armando Araya Carvajal, correo </w:t>
      </w:r>
      <w:hyperlink r:id="rId14" w:history="1">
        <w:r>
          <w:rPr>
            <w:rStyle w:val="Hipervnculo"/>
            <w:rFonts w:ascii="Arial" w:hAnsi="Arial" w:cs="Arial"/>
            <w:sz w:val="24"/>
            <w:szCs w:val="24"/>
          </w:rPr>
          <w:t>joaraya@aya.go.cr</w:t>
        </w:r>
      </w:hyperlink>
      <w: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2242-5000 Ext. 3562</w:t>
      </w:r>
    </w:p>
    <w:p w14:paraId="69727CA1" w14:textId="77777777" w:rsidR="00955052" w:rsidRDefault="00955052" w:rsidP="0095505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682414A3" w14:textId="77777777" w:rsidR="00955052" w:rsidRPr="007B75DE" w:rsidRDefault="00955052" w:rsidP="00955052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4B389D7C" w14:textId="77777777" w:rsidR="00955052" w:rsidRDefault="00955052" w:rsidP="00955052">
      <w:pPr>
        <w:jc w:val="both"/>
        <w:rPr>
          <w:rFonts w:ascii="Arial" w:hAnsi="Arial" w:cs="Arial"/>
          <w:sz w:val="24"/>
          <w:szCs w:val="24"/>
        </w:rPr>
      </w:pPr>
    </w:p>
    <w:p w14:paraId="55FE89F1" w14:textId="77777777" w:rsidR="00955052" w:rsidRPr="00D76A64" w:rsidRDefault="00955052" w:rsidP="00955052">
      <w:pPr>
        <w:autoSpaceDE w:val="0"/>
        <w:autoSpaceDN w:val="0"/>
        <w:spacing w:after="0" w:line="240" w:lineRule="auto"/>
        <w:rPr>
          <w:rFonts w:ascii="Arial" w:hAnsi="Arial" w:cs="Arial"/>
          <w:i/>
        </w:rPr>
      </w:pPr>
    </w:p>
    <w:p w14:paraId="6A9C33B3" w14:textId="77777777" w:rsidR="0097050A" w:rsidRDefault="0097050A" w:rsidP="00ED7BD0">
      <w:pPr>
        <w:jc w:val="both"/>
        <w:rPr>
          <w:rFonts w:ascii="Arial" w:hAnsi="Arial" w:cs="Arial"/>
          <w:sz w:val="24"/>
          <w:szCs w:val="24"/>
        </w:rPr>
      </w:pPr>
    </w:p>
    <w:sectPr w:rsidR="0097050A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0ED9" w14:textId="77777777" w:rsidR="00720D3D" w:rsidRDefault="00720D3D" w:rsidP="00AE47BD">
      <w:pPr>
        <w:spacing w:after="0" w:line="240" w:lineRule="auto"/>
      </w:pPr>
      <w:r>
        <w:separator/>
      </w:r>
    </w:p>
  </w:endnote>
  <w:endnote w:type="continuationSeparator" w:id="0">
    <w:p w14:paraId="00A6D827" w14:textId="77777777" w:rsidR="00720D3D" w:rsidRDefault="00720D3D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3387" w14:textId="77777777" w:rsidR="00720D3D" w:rsidRDefault="00720D3D" w:rsidP="00AE47BD">
      <w:pPr>
        <w:spacing w:after="0" w:line="240" w:lineRule="auto"/>
      </w:pPr>
      <w:r>
        <w:separator/>
      </w:r>
    </w:p>
  </w:footnote>
  <w:footnote w:type="continuationSeparator" w:id="0">
    <w:p w14:paraId="59A7C298" w14:textId="77777777" w:rsidR="00720D3D" w:rsidRDefault="00720D3D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52419">
    <w:abstractNumId w:val="25"/>
  </w:num>
  <w:num w:numId="2" w16cid:durableId="1764453654">
    <w:abstractNumId w:val="1"/>
  </w:num>
  <w:num w:numId="3" w16cid:durableId="23098049">
    <w:abstractNumId w:val="22"/>
  </w:num>
  <w:num w:numId="4" w16cid:durableId="1229416080">
    <w:abstractNumId w:val="8"/>
  </w:num>
  <w:num w:numId="5" w16cid:durableId="1133325926">
    <w:abstractNumId w:val="9"/>
  </w:num>
  <w:num w:numId="6" w16cid:durableId="1992638098">
    <w:abstractNumId w:val="30"/>
  </w:num>
  <w:num w:numId="7" w16cid:durableId="540167849">
    <w:abstractNumId w:val="10"/>
  </w:num>
  <w:num w:numId="8" w16cid:durableId="386224973">
    <w:abstractNumId w:val="26"/>
  </w:num>
  <w:num w:numId="9" w16cid:durableId="2107919087">
    <w:abstractNumId w:val="27"/>
  </w:num>
  <w:num w:numId="10" w16cid:durableId="98987231">
    <w:abstractNumId w:val="14"/>
  </w:num>
  <w:num w:numId="11" w16cid:durableId="1239293776">
    <w:abstractNumId w:val="4"/>
  </w:num>
  <w:num w:numId="12" w16cid:durableId="1501235675">
    <w:abstractNumId w:val="16"/>
  </w:num>
  <w:num w:numId="13" w16cid:durableId="927813140">
    <w:abstractNumId w:val="29"/>
  </w:num>
  <w:num w:numId="14" w16cid:durableId="561793733">
    <w:abstractNumId w:val="12"/>
  </w:num>
  <w:num w:numId="15" w16cid:durableId="2126608846">
    <w:abstractNumId w:val="28"/>
  </w:num>
  <w:num w:numId="16" w16cid:durableId="1259946353">
    <w:abstractNumId w:val="15"/>
  </w:num>
  <w:num w:numId="17" w16cid:durableId="645865299">
    <w:abstractNumId w:val="0"/>
  </w:num>
  <w:num w:numId="18" w16cid:durableId="889652843">
    <w:abstractNumId w:val="31"/>
  </w:num>
  <w:num w:numId="19" w16cid:durableId="1440879163">
    <w:abstractNumId w:val="6"/>
  </w:num>
  <w:num w:numId="20" w16cid:durableId="537397163">
    <w:abstractNumId w:val="20"/>
  </w:num>
  <w:num w:numId="21" w16cid:durableId="791021210">
    <w:abstractNumId w:val="24"/>
  </w:num>
  <w:num w:numId="22" w16cid:durableId="1466118857">
    <w:abstractNumId w:val="5"/>
  </w:num>
  <w:num w:numId="23" w16cid:durableId="187378762">
    <w:abstractNumId w:val="13"/>
  </w:num>
  <w:num w:numId="24" w16cid:durableId="896403034">
    <w:abstractNumId w:val="19"/>
  </w:num>
  <w:num w:numId="25" w16cid:durableId="203714901">
    <w:abstractNumId w:val="23"/>
  </w:num>
  <w:num w:numId="26" w16cid:durableId="95827496">
    <w:abstractNumId w:val="17"/>
  </w:num>
  <w:num w:numId="27" w16cid:durableId="1679110855">
    <w:abstractNumId w:val="18"/>
  </w:num>
  <w:num w:numId="28" w16cid:durableId="560095656">
    <w:abstractNumId w:val="11"/>
  </w:num>
  <w:num w:numId="29" w16cid:durableId="222568699">
    <w:abstractNumId w:val="7"/>
  </w:num>
  <w:num w:numId="30" w16cid:durableId="1109809969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9856002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640731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064A5"/>
    <w:rsid w:val="00010C9C"/>
    <w:rsid w:val="00013B2D"/>
    <w:rsid w:val="000225CE"/>
    <w:rsid w:val="000244C0"/>
    <w:rsid w:val="000266EB"/>
    <w:rsid w:val="0003045A"/>
    <w:rsid w:val="000319C8"/>
    <w:rsid w:val="00032002"/>
    <w:rsid w:val="00035855"/>
    <w:rsid w:val="00051D99"/>
    <w:rsid w:val="000548FA"/>
    <w:rsid w:val="00056F81"/>
    <w:rsid w:val="000703CA"/>
    <w:rsid w:val="00082457"/>
    <w:rsid w:val="00082736"/>
    <w:rsid w:val="0008589C"/>
    <w:rsid w:val="000A2278"/>
    <w:rsid w:val="000A374C"/>
    <w:rsid w:val="000A63AE"/>
    <w:rsid w:val="000A6F11"/>
    <w:rsid w:val="000B69AB"/>
    <w:rsid w:val="000C38FA"/>
    <w:rsid w:val="000D02FF"/>
    <w:rsid w:val="000D7266"/>
    <w:rsid w:val="000E4626"/>
    <w:rsid w:val="000E5B11"/>
    <w:rsid w:val="000F49C7"/>
    <w:rsid w:val="001033DA"/>
    <w:rsid w:val="00112BEC"/>
    <w:rsid w:val="0012635A"/>
    <w:rsid w:val="00130572"/>
    <w:rsid w:val="00130FEF"/>
    <w:rsid w:val="001400BB"/>
    <w:rsid w:val="00141F38"/>
    <w:rsid w:val="00151018"/>
    <w:rsid w:val="001549AB"/>
    <w:rsid w:val="00155944"/>
    <w:rsid w:val="00162B48"/>
    <w:rsid w:val="00182B79"/>
    <w:rsid w:val="00186454"/>
    <w:rsid w:val="001913AE"/>
    <w:rsid w:val="001B3F2D"/>
    <w:rsid w:val="001C3AB3"/>
    <w:rsid w:val="001C6B03"/>
    <w:rsid w:val="001D5F37"/>
    <w:rsid w:val="001F4A85"/>
    <w:rsid w:val="0020196B"/>
    <w:rsid w:val="00202B93"/>
    <w:rsid w:val="00203E3B"/>
    <w:rsid w:val="002043B5"/>
    <w:rsid w:val="002055BD"/>
    <w:rsid w:val="00213A9F"/>
    <w:rsid w:val="00214AEE"/>
    <w:rsid w:val="00220731"/>
    <w:rsid w:val="002218C3"/>
    <w:rsid w:val="00234751"/>
    <w:rsid w:val="00236309"/>
    <w:rsid w:val="00243EC8"/>
    <w:rsid w:val="00250282"/>
    <w:rsid w:val="002503FD"/>
    <w:rsid w:val="002619B5"/>
    <w:rsid w:val="00270149"/>
    <w:rsid w:val="0027175C"/>
    <w:rsid w:val="00271E15"/>
    <w:rsid w:val="00281A5E"/>
    <w:rsid w:val="00283CFF"/>
    <w:rsid w:val="00287BB9"/>
    <w:rsid w:val="002B0C7E"/>
    <w:rsid w:val="002B4DBD"/>
    <w:rsid w:val="002B688F"/>
    <w:rsid w:val="002C3CF0"/>
    <w:rsid w:val="002D1F34"/>
    <w:rsid w:val="002D5886"/>
    <w:rsid w:val="002D5F30"/>
    <w:rsid w:val="002D7F1F"/>
    <w:rsid w:val="002E1938"/>
    <w:rsid w:val="002E2CAC"/>
    <w:rsid w:val="002E5963"/>
    <w:rsid w:val="002F271E"/>
    <w:rsid w:val="002F686F"/>
    <w:rsid w:val="002F7000"/>
    <w:rsid w:val="002F7921"/>
    <w:rsid w:val="002F7C16"/>
    <w:rsid w:val="003111EA"/>
    <w:rsid w:val="0033048B"/>
    <w:rsid w:val="00332BBE"/>
    <w:rsid w:val="003339EA"/>
    <w:rsid w:val="003453DE"/>
    <w:rsid w:val="00351628"/>
    <w:rsid w:val="003517D1"/>
    <w:rsid w:val="0035392A"/>
    <w:rsid w:val="003548D1"/>
    <w:rsid w:val="00367F8F"/>
    <w:rsid w:val="00370F66"/>
    <w:rsid w:val="00371917"/>
    <w:rsid w:val="00373A2F"/>
    <w:rsid w:val="003911EF"/>
    <w:rsid w:val="00395549"/>
    <w:rsid w:val="003A7B9A"/>
    <w:rsid w:val="003B2502"/>
    <w:rsid w:val="003B48D6"/>
    <w:rsid w:val="003B539D"/>
    <w:rsid w:val="003C1410"/>
    <w:rsid w:val="003C14A2"/>
    <w:rsid w:val="003D4267"/>
    <w:rsid w:val="003E09D4"/>
    <w:rsid w:val="003F62F4"/>
    <w:rsid w:val="00401999"/>
    <w:rsid w:val="00412B96"/>
    <w:rsid w:val="00422893"/>
    <w:rsid w:val="00427592"/>
    <w:rsid w:val="0044267D"/>
    <w:rsid w:val="0045688A"/>
    <w:rsid w:val="004709A9"/>
    <w:rsid w:val="004718C8"/>
    <w:rsid w:val="004720AE"/>
    <w:rsid w:val="0049699A"/>
    <w:rsid w:val="004C2940"/>
    <w:rsid w:val="004C65FF"/>
    <w:rsid w:val="004C7470"/>
    <w:rsid w:val="004C7DA4"/>
    <w:rsid w:val="004D1314"/>
    <w:rsid w:val="004D4DEA"/>
    <w:rsid w:val="004D6F9C"/>
    <w:rsid w:val="004E3689"/>
    <w:rsid w:val="004E703F"/>
    <w:rsid w:val="004F5ECD"/>
    <w:rsid w:val="00501C7B"/>
    <w:rsid w:val="00505282"/>
    <w:rsid w:val="0051381B"/>
    <w:rsid w:val="00513D1B"/>
    <w:rsid w:val="00527573"/>
    <w:rsid w:val="00527981"/>
    <w:rsid w:val="005325D7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A2CD3"/>
    <w:rsid w:val="005A3C30"/>
    <w:rsid w:val="005A6921"/>
    <w:rsid w:val="005B1125"/>
    <w:rsid w:val="005B1A49"/>
    <w:rsid w:val="005B6473"/>
    <w:rsid w:val="005D6E11"/>
    <w:rsid w:val="005D6E20"/>
    <w:rsid w:val="005E2175"/>
    <w:rsid w:val="005F321D"/>
    <w:rsid w:val="005F59F9"/>
    <w:rsid w:val="005F5EFE"/>
    <w:rsid w:val="00612FF8"/>
    <w:rsid w:val="006164C9"/>
    <w:rsid w:val="00633155"/>
    <w:rsid w:val="00640C98"/>
    <w:rsid w:val="00652834"/>
    <w:rsid w:val="0065628C"/>
    <w:rsid w:val="0066145D"/>
    <w:rsid w:val="006645E6"/>
    <w:rsid w:val="00673FF9"/>
    <w:rsid w:val="006765E3"/>
    <w:rsid w:val="006765EA"/>
    <w:rsid w:val="006779B7"/>
    <w:rsid w:val="0068412F"/>
    <w:rsid w:val="00685A7F"/>
    <w:rsid w:val="00686165"/>
    <w:rsid w:val="006A2167"/>
    <w:rsid w:val="006A52F3"/>
    <w:rsid w:val="006B2872"/>
    <w:rsid w:val="006B2C50"/>
    <w:rsid w:val="006B7D99"/>
    <w:rsid w:val="006C32AB"/>
    <w:rsid w:val="006C4A69"/>
    <w:rsid w:val="006C6334"/>
    <w:rsid w:val="006D11A4"/>
    <w:rsid w:val="006D74D3"/>
    <w:rsid w:val="006F4AD0"/>
    <w:rsid w:val="006F5DC7"/>
    <w:rsid w:val="007063C6"/>
    <w:rsid w:val="00710EF7"/>
    <w:rsid w:val="007143F9"/>
    <w:rsid w:val="00716A85"/>
    <w:rsid w:val="00720C5F"/>
    <w:rsid w:val="00720D3D"/>
    <w:rsid w:val="00721851"/>
    <w:rsid w:val="00730D93"/>
    <w:rsid w:val="00731BF8"/>
    <w:rsid w:val="00731ED3"/>
    <w:rsid w:val="00732C3F"/>
    <w:rsid w:val="007341C4"/>
    <w:rsid w:val="00734228"/>
    <w:rsid w:val="00737342"/>
    <w:rsid w:val="00741281"/>
    <w:rsid w:val="0074323A"/>
    <w:rsid w:val="00751504"/>
    <w:rsid w:val="00756864"/>
    <w:rsid w:val="007625C1"/>
    <w:rsid w:val="00764831"/>
    <w:rsid w:val="00764F67"/>
    <w:rsid w:val="00766EFC"/>
    <w:rsid w:val="0077028E"/>
    <w:rsid w:val="007756B1"/>
    <w:rsid w:val="00776749"/>
    <w:rsid w:val="00787D26"/>
    <w:rsid w:val="007A57BF"/>
    <w:rsid w:val="007C6238"/>
    <w:rsid w:val="007D572E"/>
    <w:rsid w:val="007D6352"/>
    <w:rsid w:val="007F02C8"/>
    <w:rsid w:val="007F6100"/>
    <w:rsid w:val="00804B77"/>
    <w:rsid w:val="00811800"/>
    <w:rsid w:val="00813A40"/>
    <w:rsid w:val="00813CBB"/>
    <w:rsid w:val="008144E9"/>
    <w:rsid w:val="008153D0"/>
    <w:rsid w:val="00823656"/>
    <w:rsid w:val="008340AF"/>
    <w:rsid w:val="008409B2"/>
    <w:rsid w:val="008412C0"/>
    <w:rsid w:val="008472C0"/>
    <w:rsid w:val="00854D8E"/>
    <w:rsid w:val="00856A9D"/>
    <w:rsid w:val="00860E48"/>
    <w:rsid w:val="00861BC5"/>
    <w:rsid w:val="00862CB6"/>
    <w:rsid w:val="0086596F"/>
    <w:rsid w:val="00872801"/>
    <w:rsid w:val="00873254"/>
    <w:rsid w:val="00880333"/>
    <w:rsid w:val="0088767E"/>
    <w:rsid w:val="008961EC"/>
    <w:rsid w:val="00896F53"/>
    <w:rsid w:val="008A234F"/>
    <w:rsid w:val="008A535F"/>
    <w:rsid w:val="008B67CF"/>
    <w:rsid w:val="008C03EE"/>
    <w:rsid w:val="008C09BC"/>
    <w:rsid w:val="008C0F89"/>
    <w:rsid w:val="008C533F"/>
    <w:rsid w:val="008C6CFB"/>
    <w:rsid w:val="008D4F96"/>
    <w:rsid w:val="008D76D3"/>
    <w:rsid w:val="008E137E"/>
    <w:rsid w:val="008E73D1"/>
    <w:rsid w:val="008F1B4A"/>
    <w:rsid w:val="008F46BC"/>
    <w:rsid w:val="008F7EE8"/>
    <w:rsid w:val="0091151B"/>
    <w:rsid w:val="00914473"/>
    <w:rsid w:val="00916B0B"/>
    <w:rsid w:val="00921CB0"/>
    <w:rsid w:val="00925967"/>
    <w:rsid w:val="00925DE7"/>
    <w:rsid w:val="00936E91"/>
    <w:rsid w:val="0094335A"/>
    <w:rsid w:val="00954CA3"/>
    <w:rsid w:val="00955052"/>
    <w:rsid w:val="00964611"/>
    <w:rsid w:val="0097050A"/>
    <w:rsid w:val="00995049"/>
    <w:rsid w:val="009A69AE"/>
    <w:rsid w:val="009B3FFD"/>
    <w:rsid w:val="009D5695"/>
    <w:rsid w:val="009D7EA3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33F71"/>
    <w:rsid w:val="00A41A8A"/>
    <w:rsid w:val="00A44B56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2F26"/>
    <w:rsid w:val="00AE4694"/>
    <w:rsid w:val="00AE47BD"/>
    <w:rsid w:val="00AE4E5F"/>
    <w:rsid w:val="00AE5F15"/>
    <w:rsid w:val="00AF3C02"/>
    <w:rsid w:val="00B027BA"/>
    <w:rsid w:val="00B03B51"/>
    <w:rsid w:val="00B105E0"/>
    <w:rsid w:val="00B11B78"/>
    <w:rsid w:val="00B124DC"/>
    <w:rsid w:val="00B2254A"/>
    <w:rsid w:val="00B25A57"/>
    <w:rsid w:val="00B263C0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81460"/>
    <w:rsid w:val="00B9124A"/>
    <w:rsid w:val="00B91DDF"/>
    <w:rsid w:val="00B958D2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5DC8"/>
    <w:rsid w:val="00C06C75"/>
    <w:rsid w:val="00C116E4"/>
    <w:rsid w:val="00C12A58"/>
    <w:rsid w:val="00C15D7E"/>
    <w:rsid w:val="00C22B53"/>
    <w:rsid w:val="00C31D88"/>
    <w:rsid w:val="00C3227A"/>
    <w:rsid w:val="00C32C05"/>
    <w:rsid w:val="00C52B4A"/>
    <w:rsid w:val="00C5437C"/>
    <w:rsid w:val="00C75638"/>
    <w:rsid w:val="00C835C6"/>
    <w:rsid w:val="00C8506F"/>
    <w:rsid w:val="00C86312"/>
    <w:rsid w:val="00C91C99"/>
    <w:rsid w:val="00C93551"/>
    <w:rsid w:val="00C97280"/>
    <w:rsid w:val="00CA2C0F"/>
    <w:rsid w:val="00CA558E"/>
    <w:rsid w:val="00CB15BE"/>
    <w:rsid w:val="00CB3FBE"/>
    <w:rsid w:val="00CB617C"/>
    <w:rsid w:val="00CB7BBE"/>
    <w:rsid w:val="00CC165F"/>
    <w:rsid w:val="00CC5440"/>
    <w:rsid w:val="00CD3B76"/>
    <w:rsid w:val="00CD5F00"/>
    <w:rsid w:val="00CE573E"/>
    <w:rsid w:val="00CE6F7A"/>
    <w:rsid w:val="00CF0149"/>
    <w:rsid w:val="00CF192B"/>
    <w:rsid w:val="00CF727B"/>
    <w:rsid w:val="00D04C90"/>
    <w:rsid w:val="00D101C4"/>
    <w:rsid w:val="00D215F7"/>
    <w:rsid w:val="00D34D6F"/>
    <w:rsid w:val="00D44EF1"/>
    <w:rsid w:val="00D54228"/>
    <w:rsid w:val="00D7235E"/>
    <w:rsid w:val="00D878DD"/>
    <w:rsid w:val="00DA2406"/>
    <w:rsid w:val="00DA59D0"/>
    <w:rsid w:val="00DB1BCC"/>
    <w:rsid w:val="00DC0513"/>
    <w:rsid w:val="00DC142D"/>
    <w:rsid w:val="00DC48E9"/>
    <w:rsid w:val="00DC7CC3"/>
    <w:rsid w:val="00DD75DD"/>
    <w:rsid w:val="00DE136C"/>
    <w:rsid w:val="00DE4EE5"/>
    <w:rsid w:val="00DE7F81"/>
    <w:rsid w:val="00DF10EF"/>
    <w:rsid w:val="00E00171"/>
    <w:rsid w:val="00E043AE"/>
    <w:rsid w:val="00E0563A"/>
    <w:rsid w:val="00E0762B"/>
    <w:rsid w:val="00E25AA2"/>
    <w:rsid w:val="00E30858"/>
    <w:rsid w:val="00E36BF8"/>
    <w:rsid w:val="00E41E86"/>
    <w:rsid w:val="00E43EC2"/>
    <w:rsid w:val="00E44F82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E90"/>
    <w:rsid w:val="00F10FEC"/>
    <w:rsid w:val="00F11F31"/>
    <w:rsid w:val="00F25CE4"/>
    <w:rsid w:val="00F2740A"/>
    <w:rsid w:val="00F34CBF"/>
    <w:rsid w:val="00F37F81"/>
    <w:rsid w:val="00F442BF"/>
    <w:rsid w:val="00F462E3"/>
    <w:rsid w:val="00F47E86"/>
    <w:rsid w:val="00F51608"/>
    <w:rsid w:val="00F53B51"/>
    <w:rsid w:val="00F621D9"/>
    <w:rsid w:val="00F6227D"/>
    <w:rsid w:val="00F62BD2"/>
    <w:rsid w:val="00F63354"/>
    <w:rsid w:val="00F704A4"/>
    <w:rsid w:val="00F72E09"/>
    <w:rsid w:val="00F75F9D"/>
    <w:rsid w:val="00F8792E"/>
    <w:rsid w:val="00FA1FD7"/>
    <w:rsid w:val="00FA2192"/>
    <w:rsid w:val="00FB6CAD"/>
    <w:rsid w:val="00FC051C"/>
    <w:rsid w:val="00FE480E"/>
    <w:rsid w:val="00FE7DCD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lanco@aya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raya@aya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lanco@aya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raya@ay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E716-F591-45F5-839A-98C107CB1F04}"/>
</file>

<file path=customXml/itemProps2.xml><?xml version="1.0" encoding="utf-8"?>
<ds:datastoreItem xmlns:ds="http://schemas.openxmlformats.org/officeDocument/2006/customXml" ds:itemID="{0BCFD3B4-0159-496E-90D1-60134BC34100}"/>
</file>

<file path=customXml/itemProps3.xml><?xml version="1.0" encoding="utf-8"?>
<ds:datastoreItem xmlns:ds="http://schemas.openxmlformats.org/officeDocument/2006/customXml" ds:itemID="{538A0E03-B68A-4E04-ADFB-4BFA1A17A632}"/>
</file>

<file path=customXml/itemProps4.xml><?xml version="1.0" encoding="utf-8"?>
<ds:datastoreItem xmlns:ds="http://schemas.openxmlformats.org/officeDocument/2006/customXml" ds:itemID="{0E00912E-289D-47B7-B292-1BB323C2A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Especialista- Sistemas de Agua-Mantenimiento de Acueducto </dc:title>
  <dc:creator>Gabriela Gomez Arce</dc:creator>
  <cp:lastModifiedBy>Fiorella Martinez Mora</cp:lastModifiedBy>
  <cp:revision>6</cp:revision>
  <cp:lastPrinted>2019-11-26T17:45:00Z</cp:lastPrinted>
  <dcterms:created xsi:type="dcterms:W3CDTF">2022-09-07T19:03:00Z</dcterms:created>
  <dcterms:modified xsi:type="dcterms:W3CDTF">2023-01-12T19:53:00Z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